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F97186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9718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5(365)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8338E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8338E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2 (April 1 – June 30)</w:t>
            </w:r>
            <w:r w:rsidR="00926840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51D8A" w:rsidRDefault="00DB721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1946C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DB72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 National Hydraulic Engineering Conference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9718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F97186">
              <w:rPr>
                <w:rFonts w:ascii="Arial" w:hAnsi="Arial" w:cs="Arial"/>
                <w:b/>
                <w:sz w:val="20"/>
                <w:szCs w:val="20"/>
              </w:rPr>
              <w:t xml:space="preserve"> 5(365)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3753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9C3E0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9C3E01" w:rsidRPr="00C13753" w:rsidRDefault="009C3E0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16, 2022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1946C9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X  </w:t>
      </w:r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$41,742.00</w:t>
            </w:r>
          </w:p>
        </w:tc>
        <w:tc>
          <w:tcPr>
            <w:tcW w:w="3330" w:type="dxa"/>
          </w:tcPr>
          <w:p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8338E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8338E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01" w:rsidRPr="00B66A21" w:rsidTr="00B66A21">
        <w:tc>
          <w:tcPr>
            <w:tcW w:w="4158" w:type="dxa"/>
          </w:tcPr>
          <w:p w:rsidR="009C3E0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Hydraulic Engineering Conference is a biennial conference which presents updates and findings from </w:t>
            </w:r>
          </w:p>
          <w:p w:rsidR="00E35E0F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related hydraulic engineering research, case studies, and best practices.  The conference is attended by</w:t>
            </w: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decision makers and practitioners in transportation hydraulic engineering. 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Steering Committee for the conference consists of representatives from the AASHTO Technical Committee on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Hydrology and Hydraulics, TRB subcommittees on Hydrology and Hydraulics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FHWA, and the host state.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946C9" w:rsidRDefault="008338E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Steering Committee selected presentations and developed agenda.</w:t>
            </w:r>
          </w:p>
          <w:p w:rsidR="001946C9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946C9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Conference website is: </w:t>
            </w:r>
            <w:r w:rsidRPr="001946C9">
              <w:rPr>
                <w:rFonts w:ascii="Arial" w:hAnsi="Arial" w:cs="Arial"/>
                <w:sz w:val="20"/>
                <w:szCs w:val="20"/>
              </w:rPr>
              <w:t>https://www.ohio.edu/engineering/nhec/</w:t>
            </w:r>
          </w:p>
          <w:p w:rsidR="001946C9" w:rsidRDefault="001946C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946C9" w:rsidRDefault="008338E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has begun.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C6D08" w:rsidRDefault="008338E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Host conference.</w:t>
            </w:r>
          </w:p>
          <w:p w:rsidR="00792091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FC6D08" w:rsidRDefault="008338E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completed.  Registrations begun.</w:t>
            </w: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36FC" w:rsidRPr="008B36FC" w:rsidRDefault="00FC6D08" w:rsidP="00FC6D0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this quarter.</w:t>
            </w:r>
          </w:p>
          <w:p w:rsidR="00601EBD" w:rsidRPr="008B36FC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999" w:rsidRDefault="00260999" w:rsidP="00106C83">
      <w:pPr>
        <w:spacing w:after="0" w:line="240" w:lineRule="auto"/>
      </w:pPr>
      <w:r>
        <w:separator/>
      </w:r>
    </w:p>
  </w:endnote>
  <w:endnote w:type="continuationSeparator" w:id="0">
    <w:p w:rsidR="00260999" w:rsidRDefault="0026099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999" w:rsidRDefault="00260999" w:rsidP="00106C83">
      <w:pPr>
        <w:spacing w:after="0" w:line="240" w:lineRule="auto"/>
      </w:pPr>
      <w:r>
        <w:separator/>
      </w:r>
    </w:p>
  </w:footnote>
  <w:footnote w:type="continuationSeparator" w:id="0">
    <w:p w:rsidR="00260999" w:rsidRDefault="00260999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37FBC"/>
    <w:rsid w:val="00043FA5"/>
    <w:rsid w:val="000736BB"/>
    <w:rsid w:val="000B665A"/>
    <w:rsid w:val="00106C83"/>
    <w:rsid w:val="001547D0"/>
    <w:rsid w:val="00161153"/>
    <w:rsid w:val="001946C9"/>
    <w:rsid w:val="0021446D"/>
    <w:rsid w:val="00260999"/>
    <w:rsid w:val="00293FD8"/>
    <w:rsid w:val="002A79C8"/>
    <w:rsid w:val="0038705A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5C514B"/>
    <w:rsid w:val="005D1D60"/>
    <w:rsid w:val="00601EBD"/>
    <w:rsid w:val="00682C5E"/>
    <w:rsid w:val="006C0B90"/>
    <w:rsid w:val="00743C01"/>
    <w:rsid w:val="00780E4A"/>
    <w:rsid w:val="00790C4A"/>
    <w:rsid w:val="00792091"/>
    <w:rsid w:val="007E5BD2"/>
    <w:rsid w:val="008338E7"/>
    <w:rsid w:val="00872F18"/>
    <w:rsid w:val="00874EF7"/>
    <w:rsid w:val="008B36FC"/>
    <w:rsid w:val="008E2E79"/>
    <w:rsid w:val="00923813"/>
    <w:rsid w:val="00926840"/>
    <w:rsid w:val="009C3E01"/>
    <w:rsid w:val="00A43875"/>
    <w:rsid w:val="00A63677"/>
    <w:rsid w:val="00AE46B0"/>
    <w:rsid w:val="00B2185C"/>
    <w:rsid w:val="00B242E2"/>
    <w:rsid w:val="00B3093F"/>
    <w:rsid w:val="00B66A21"/>
    <w:rsid w:val="00C13753"/>
    <w:rsid w:val="00D05DC0"/>
    <w:rsid w:val="00DB7210"/>
    <w:rsid w:val="00DF728D"/>
    <w:rsid w:val="00E35E0F"/>
    <w:rsid w:val="00E371D1"/>
    <w:rsid w:val="00E53738"/>
    <w:rsid w:val="00ED5F67"/>
    <w:rsid w:val="00EF08AE"/>
    <w:rsid w:val="00EF5790"/>
    <w:rsid w:val="00F9294F"/>
    <w:rsid w:val="00F97186"/>
    <w:rsid w:val="00FC6D08"/>
    <w:rsid w:val="00FD71FE"/>
    <w:rsid w:val="00FF264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C5F2"/>
  <w15:docId w15:val="{0870CE85-387F-461C-8CA7-C9CDD8B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2E49-F9B3-43BC-9A6F-3065E032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2</cp:revision>
  <cp:lastPrinted>2011-06-21T20:32:00Z</cp:lastPrinted>
  <dcterms:created xsi:type="dcterms:W3CDTF">2019-02-13T16:50:00Z</dcterms:created>
  <dcterms:modified xsi:type="dcterms:W3CDTF">2019-02-13T16:50:00Z</dcterms:modified>
</cp:coreProperties>
</file>