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5D2BF7A4" w14:textId="77777777" w:rsidR="00E35E0F" w:rsidRDefault="00E35E0F" w:rsidP="00551D8A">
            <w:pPr>
              <w:ind w:right="-720"/>
              <w:rPr>
                <w:rFonts w:ascii="Arial" w:hAnsi="Arial" w:cs="Arial"/>
                <w:i/>
                <w:sz w:val="20"/>
                <w:szCs w:val="20"/>
              </w:rPr>
            </w:pPr>
          </w:p>
          <w:p w14:paraId="7AC83E3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42A2CEA5"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E77FB8">
              <w:rPr>
                <w:rFonts w:ascii="Arial" w:hAnsi="Arial" w:cs="Arial"/>
                <w:sz w:val="20"/>
                <w:szCs w:val="20"/>
              </w:rPr>
              <w:t>1</w:t>
            </w:r>
          </w:p>
          <w:p w14:paraId="2F9CA8A4" w14:textId="2F8EBA68"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260AC854" w:rsidR="00551D8A" w:rsidRDefault="00573054" w:rsidP="00037FBC">
            <w:pPr>
              <w:ind w:right="-720"/>
              <w:rPr>
                <w:rFonts w:ascii="Arial" w:hAnsi="Arial" w:cs="Arial"/>
                <w:sz w:val="20"/>
                <w:szCs w:val="20"/>
              </w:rPr>
            </w:pPr>
            <w:r w:rsidRPr="00551D8A">
              <w:rPr>
                <w:rFonts w:ascii="Arial" w:hAnsi="Arial" w:cs="Arial"/>
                <w:sz w:val="36"/>
                <w:szCs w:val="36"/>
              </w:rPr>
              <w:t>□</w:t>
            </w:r>
            <w:r w:rsidR="002D0B55">
              <w:rPr>
                <w:rFonts w:ascii="Arial" w:hAnsi="Arial" w:cs="Arial"/>
                <w:sz w:val="36"/>
                <w:szCs w:val="36"/>
              </w:rPr>
              <w:t>XX</w:t>
            </w:r>
            <w:r w:rsidR="00551D8A">
              <w:rPr>
                <w:rFonts w:ascii="Arial" w:hAnsi="Arial" w:cs="Arial"/>
                <w:sz w:val="20"/>
                <w:szCs w:val="20"/>
              </w:rPr>
              <w:t>Quarter 3 (July 1 – September 30)</w:t>
            </w:r>
          </w:p>
          <w:p w14:paraId="67E2BBEE" w14:textId="48F1B01B"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C3C426"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A48A38C"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A65B96E"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7B8765C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8CC8AD8"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D53C73F"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220FA8D6" w14:textId="77777777" w:rsidR="001C10C6" w:rsidRPr="001C10C6" w:rsidRDefault="001C10C6" w:rsidP="00670871">
            <w:pPr>
              <w:rPr>
                <w:rStyle w:val="Strong"/>
                <w:rFonts w:cstheme="minorHAnsi"/>
                <w:color w:val="333333"/>
                <w:sz w:val="20"/>
                <w:szCs w:val="20"/>
                <w:shd w:val="clear" w:color="auto" w:fill="FFFFFF"/>
              </w:rPr>
            </w:pPr>
          </w:p>
          <w:p w14:paraId="03B093D8" w14:textId="77777777" w:rsidR="002B696C" w:rsidRPr="001C10C6" w:rsidRDefault="002B696C" w:rsidP="002B696C">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28246816" w14:textId="77777777" w:rsidR="002B696C" w:rsidRDefault="002B696C" w:rsidP="002B696C">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4DCCD143" w14:textId="17B9EAB0" w:rsidR="00035DD2" w:rsidRDefault="002B696C" w:rsidP="002B696C">
            <w:pPr>
              <w:ind w:right="-720"/>
              <w:rPr>
                <w:rFonts w:ascii="Arial" w:hAnsi="Arial" w:cs="Arial"/>
                <w:sz w:val="20"/>
                <w:szCs w:val="20"/>
              </w:rPr>
            </w:pPr>
            <w:r>
              <w:rPr>
                <w:rFonts w:cstheme="minorHAnsi"/>
                <w:sz w:val="20"/>
                <w:szCs w:val="20"/>
              </w:rPr>
              <w:t>The contractor for the pooled fund in UC Davis.</w:t>
            </w:r>
          </w:p>
          <w:p w14:paraId="4584E808" w14:textId="77777777" w:rsidR="00035DD2" w:rsidRDefault="00035DD2" w:rsidP="00035DD2">
            <w:pPr>
              <w:ind w:right="-720"/>
              <w:rPr>
                <w:rFonts w:ascii="Arial" w:hAnsi="Arial" w:cs="Arial"/>
                <w:sz w:val="20"/>
                <w:szCs w:val="20"/>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77777777" w:rsidR="001C10C6" w:rsidRDefault="001C10C6" w:rsidP="00551D8A">
            <w:pPr>
              <w:ind w:right="-720"/>
              <w:rPr>
                <w:rFonts w:ascii="Verdana" w:hAnsi="Verdana"/>
                <w:color w:val="333333"/>
                <w:sz w:val="20"/>
                <w:szCs w:val="20"/>
                <w:shd w:val="clear" w:color="auto" w:fill="FFFFFF"/>
              </w:rPr>
            </w:pPr>
          </w:p>
          <w:p w14:paraId="535A4C54" w14:textId="77777777" w:rsidR="0043358E" w:rsidRDefault="0043358E" w:rsidP="0043358E">
            <w:pPr>
              <w:pStyle w:val="xmsonormal"/>
              <w:shd w:val="clear" w:color="auto" w:fill="FFFFFF"/>
              <w:rPr>
                <w:color w:val="201F1E"/>
              </w:rPr>
            </w:pPr>
            <w:r>
              <w:rPr>
                <w:rFonts w:ascii="Arial" w:hAnsi="Arial" w:cs="Arial"/>
                <w:b/>
                <w:bCs/>
                <w:i/>
                <w:iCs/>
                <w:color w:val="201F1E"/>
                <w:sz w:val="20"/>
                <w:szCs w:val="20"/>
              </w:rPr>
              <w:t> </w:t>
            </w:r>
          </w:p>
          <w:p w14:paraId="06ED95B2" w14:textId="6982F766" w:rsidR="00717972" w:rsidRDefault="002D0B55" w:rsidP="00717972">
            <w:pPr>
              <w:ind w:right="-720"/>
              <w:rPr>
                <w:rFonts w:ascii="Arial" w:hAnsi="Arial" w:cs="Arial"/>
                <w:sz w:val="20"/>
                <w:szCs w:val="20"/>
              </w:rPr>
            </w:pPr>
            <w:r>
              <w:rPr>
                <w:rFonts w:ascii="Arial" w:hAnsi="Arial" w:cs="Arial"/>
                <w:sz w:val="20"/>
                <w:szCs w:val="20"/>
              </w:rPr>
              <w:t>The virtual ICOET Conference was held in September this quarter.  581 folks attended from 29 countries.</w:t>
            </w:r>
          </w:p>
          <w:p w14:paraId="0416BAC5" w14:textId="2C02EA91" w:rsidR="00717972" w:rsidRDefault="00717972" w:rsidP="00717972">
            <w:pPr>
              <w:ind w:right="-720"/>
              <w:rPr>
                <w:rFonts w:ascii="Arial" w:hAnsi="Arial" w:cs="Arial"/>
                <w:sz w:val="20"/>
                <w:szCs w:val="20"/>
              </w:rPr>
            </w:pP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1433F8DA" w14:textId="56CE79A3" w:rsidR="0043358E" w:rsidRDefault="002D0B55" w:rsidP="0043358E">
            <w:pPr>
              <w:pStyle w:val="xmsonormal"/>
              <w:shd w:val="clear" w:color="auto" w:fill="FFFFFF"/>
              <w:rPr>
                <w:color w:val="201F1E"/>
              </w:rPr>
            </w:pPr>
            <w:r>
              <w:rPr>
                <w:color w:val="201F1E"/>
              </w:rPr>
              <w:t>Final billings will occur for the project and the project will close out at the end of the year.</w:t>
            </w:r>
            <w:r w:rsidR="002D6691">
              <w:rPr>
                <w:color w:val="201F1E"/>
              </w:rPr>
              <w:t xml:space="preserve">  There will be no 4</w:t>
            </w:r>
            <w:r w:rsidR="002D6691" w:rsidRPr="002D6691">
              <w:rPr>
                <w:color w:val="201F1E"/>
                <w:vertAlign w:val="superscript"/>
              </w:rPr>
              <w:t>th</w:t>
            </w:r>
            <w:r w:rsidR="002D6691">
              <w:rPr>
                <w:color w:val="201F1E"/>
              </w:rPr>
              <w:t xml:space="preserve"> quarter 2021 report as the final report will serve for that.</w:t>
            </w:r>
          </w:p>
          <w:p w14:paraId="41D2E45C" w14:textId="77777777" w:rsidR="00E77FB8" w:rsidRDefault="00E77FB8" w:rsidP="00E77FB8">
            <w:pPr>
              <w:ind w:right="-720"/>
              <w:rPr>
                <w:rFonts w:ascii="Arial" w:hAnsi="Arial" w:cs="Arial"/>
                <w:sz w:val="20"/>
                <w:szCs w:val="20"/>
              </w:rPr>
            </w:pPr>
          </w:p>
          <w:p w14:paraId="29C4E8E5" w14:textId="6C70E375" w:rsidR="0043358E" w:rsidRDefault="0043358E" w:rsidP="00E77FB8">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011A2A5B" w14:textId="558B2BE7" w:rsidR="00AF1C77" w:rsidRDefault="002D0B55" w:rsidP="00AF1C77">
            <w:pPr>
              <w:rPr>
                <w:color w:val="1F497D"/>
              </w:rPr>
            </w:pPr>
            <w:r>
              <w:rPr>
                <w:color w:val="1F497D"/>
              </w:rPr>
              <w:t>Conference held and project is almost complete.</w:t>
            </w: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3522" w14:textId="77777777" w:rsidR="006943B2" w:rsidRDefault="006943B2" w:rsidP="00106C83">
      <w:pPr>
        <w:spacing w:after="0" w:line="240" w:lineRule="auto"/>
      </w:pPr>
      <w:r>
        <w:separator/>
      </w:r>
    </w:p>
  </w:endnote>
  <w:endnote w:type="continuationSeparator" w:id="0">
    <w:p w14:paraId="38B227AE" w14:textId="77777777" w:rsidR="006943B2" w:rsidRDefault="006943B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31C6" w14:textId="77777777" w:rsidR="002B696C" w:rsidRDefault="002B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6F77" w14:textId="77777777" w:rsidR="002B696C" w:rsidRDefault="002B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DC35" w14:textId="77777777" w:rsidR="006943B2" w:rsidRDefault="006943B2" w:rsidP="00106C83">
      <w:pPr>
        <w:spacing w:after="0" w:line="240" w:lineRule="auto"/>
      </w:pPr>
      <w:r>
        <w:separator/>
      </w:r>
    </w:p>
  </w:footnote>
  <w:footnote w:type="continuationSeparator" w:id="0">
    <w:p w14:paraId="08B70BBB" w14:textId="77777777" w:rsidR="006943B2" w:rsidRDefault="006943B2"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9C1" w14:textId="77777777" w:rsidR="002B696C" w:rsidRDefault="002B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4A7C" w14:textId="77777777" w:rsidR="002B696C" w:rsidRDefault="002B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F5DC" w14:textId="77777777" w:rsidR="002B696C" w:rsidRDefault="002B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50870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43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2D0B55"/>
    <w:rsid w:val="002D6691"/>
    <w:rsid w:val="00372267"/>
    <w:rsid w:val="0038705A"/>
    <w:rsid w:val="003C01AD"/>
    <w:rsid w:val="003C6A3D"/>
    <w:rsid w:val="004144E6"/>
    <w:rsid w:val="004156B2"/>
    <w:rsid w:val="0043358E"/>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0632"/>
    <w:rsid w:val="005D5923"/>
    <w:rsid w:val="00601EBD"/>
    <w:rsid w:val="00651262"/>
    <w:rsid w:val="006516B6"/>
    <w:rsid w:val="00670871"/>
    <w:rsid w:val="00682603"/>
    <w:rsid w:val="00682C5E"/>
    <w:rsid w:val="006943B2"/>
    <w:rsid w:val="00717972"/>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customStyle="1" w:styleId="xmsonormal">
    <w:name w:val="x_msonormal"/>
    <w:basedOn w:val="Normal"/>
    <w:rsid w:val="0043358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834009">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267737820">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28DB-B0C8-42EC-B2E6-2FE90D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2022-07-07T15:09:00Z</dcterms:created>
  <dcterms:modified xsi:type="dcterms:W3CDTF">2022-07-07T15:09:00Z</dcterms:modified>
</cp:coreProperties>
</file>