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737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599455F8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2AB2F378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2E331D69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79FBFE50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5358339B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9C0948D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6C0FDDDB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527C1C8B" w14:textId="77777777" w:rsidTr="00743C01">
        <w:trPr>
          <w:trHeight w:val="1997"/>
        </w:trPr>
        <w:tc>
          <w:tcPr>
            <w:tcW w:w="5418" w:type="dxa"/>
            <w:gridSpan w:val="2"/>
          </w:tcPr>
          <w:p w14:paraId="37BF057B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36422151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204EDE7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22789B7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31DB004E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39A78D79" w14:textId="0B37F8FB" w:rsidR="00551D8A" w:rsidRDefault="001972C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F7BD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6BEB2C54" w14:textId="4E78A786" w:rsidR="00551D8A" w:rsidRDefault="00DF796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33D01">
              <w:rPr>
                <w:rFonts w:ascii="Arial" w:hAnsi="Arial" w:cs="Arial"/>
                <w:sz w:val="36"/>
                <w:szCs w:val="36"/>
              </w:rPr>
              <w:t>□</w:t>
            </w:r>
            <w:r w:rsidR="001972CD" w:rsidRPr="001972C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38107665" w14:textId="1ABC7667" w:rsidR="00551D8A" w:rsidRDefault="00B534A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931A1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6A9ADF79" w14:textId="238E6CD1" w:rsidR="00551D8A" w:rsidRPr="00551D8A" w:rsidRDefault="00B534A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972CD">
              <w:rPr>
                <w:rFonts w:ascii="Arial" w:hAnsi="Arial" w:cs="Arial"/>
                <w:sz w:val="36"/>
                <w:szCs w:val="36"/>
              </w:rPr>
              <w:t>√󠆽</w:t>
            </w:r>
            <w:r w:rsidR="000B498D" w:rsidRPr="00BF2E0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670F3D80" w14:textId="77777777" w:rsidTr="00874EF7">
        <w:tc>
          <w:tcPr>
            <w:tcW w:w="10908" w:type="dxa"/>
            <w:gridSpan w:val="4"/>
          </w:tcPr>
          <w:p w14:paraId="7E5FD66F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3DB26DA4" w14:textId="77777777"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14:paraId="0124F63D" w14:textId="1ECF1E93"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14:paraId="0207247B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3CD8644" w14:textId="77777777" w:rsidTr="00C13753">
        <w:tc>
          <w:tcPr>
            <w:tcW w:w="4158" w:type="dxa"/>
          </w:tcPr>
          <w:p w14:paraId="4EB75364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6A070688" w14:textId="77777777"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14:paraId="2A927C21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50B0C6F8" w14:textId="77777777" w:rsidR="00EE401D" w:rsidRPr="00C13753" w:rsidRDefault="00F6188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14:paraId="28CDEECA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F4E74ED" w14:textId="77777777"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14:paraId="7FE8951D" w14:textId="77777777"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8AD84D4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C691A1F" w14:textId="77777777" w:rsidTr="00C13753">
        <w:tc>
          <w:tcPr>
            <w:tcW w:w="4158" w:type="dxa"/>
          </w:tcPr>
          <w:p w14:paraId="0EA4C2F6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14:paraId="61D80C31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38588FD0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3891FA80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5343D578" w14:textId="77777777" w:rsidR="00EF3B1B" w:rsidRPr="00C13753" w:rsidRDefault="005132FA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14:paraId="6C6135AE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55534A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6522897" w14:textId="77777777" w:rsidTr="00C13753">
        <w:tc>
          <w:tcPr>
            <w:tcW w:w="4158" w:type="dxa"/>
          </w:tcPr>
          <w:p w14:paraId="571BE1BD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63AFFEA1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14:paraId="71C840B3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A67078B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8F7BDA">
              <w:rPr>
                <w:rFonts w:ascii="Arial" w:hAnsi="Arial" w:cs="Arial"/>
                <w:b/>
                <w:sz w:val="20"/>
                <w:szCs w:val="20"/>
              </w:rPr>
              <w:t xml:space="preserve"> – no additional funds added</w:t>
            </w:r>
          </w:p>
        </w:tc>
        <w:tc>
          <w:tcPr>
            <w:tcW w:w="3420" w:type="dxa"/>
          </w:tcPr>
          <w:p w14:paraId="4D99245B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07148E21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3A9D3E03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D60D181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EC03D1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15B566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580E48FE" w14:textId="77777777"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37130C1E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0C4BE8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1D48A0ED" w14:textId="77777777" w:rsidTr="00B66A21">
        <w:tc>
          <w:tcPr>
            <w:tcW w:w="4158" w:type="dxa"/>
            <w:shd w:val="pct15" w:color="auto" w:fill="auto"/>
          </w:tcPr>
          <w:p w14:paraId="46CF1764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11C12E06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3B0F55BA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658873A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7BC451B" w14:textId="77777777" w:rsidTr="00B66A21">
        <w:tc>
          <w:tcPr>
            <w:tcW w:w="4158" w:type="dxa"/>
          </w:tcPr>
          <w:p w14:paraId="06526A4F" w14:textId="77777777" w:rsidR="00874EF7" w:rsidRPr="00B66A21" w:rsidRDefault="001C5967" w:rsidP="008741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01477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14:paraId="22C513BF" w14:textId="77777777" w:rsidR="00874EF7" w:rsidRPr="00B66A21" w:rsidRDefault="00014774" w:rsidP="008812D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 million</w:t>
            </w:r>
          </w:p>
        </w:tc>
        <w:tc>
          <w:tcPr>
            <w:tcW w:w="3420" w:type="dxa"/>
          </w:tcPr>
          <w:p w14:paraId="7D933EF4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4E31C2A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B41272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3347FFF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259EE122" w14:textId="77777777" w:rsidTr="00B66A21">
        <w:tc>
          <w:tcPr>
            <w:tcW w:w="4158" w:type="dxa"/>
            <w:shd w:val="pct15" w:color="auto" w:fill="auto"/>
          </w:tcPr>
          <w:p w14:paraId="701F38A5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78CCF811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6A559431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70230AEB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0B66C186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001AF7BE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BC2368A" w14:textId="77777777" w:rsidTr="00B66A21">
        <w:tc>
          <w:tcPr>
            <w:tcW w:w="4158" w:type="dxa"/>
          </w:tcPr>
          <w:p w14:paraId="5B2F962A" w14:textId="77777777" w:rsidR="00B66A21" w:rsidRPr="00B66A21" w:rsidRDefault="006933C9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12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14:paraId="4BA0B60E" w14:textId="77777777"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14:paraId="6F750708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14:paraId="779BB6D6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B31D47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6772221" w14:textId="77777777" w:rsidR="00037FBC" w:rsidRDefault="00037FB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E9CB9FE" w14:textId="77777777" w:rsidTr="00601EBD">
        <w:tc>
          <w:tcPr>
            <w:tcW w:w="10908" w:type="dxa"/>
          </w:tcPr>
          <w:p w14:paraId="5365370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E2A04" w14:textId="77777777"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14:paraId="6D9EC70C" w14:textId="77777777"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14:paraId="7F471144" w14:textId="77777777"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14:paraId="646E4BEC" w14:textId="77777777"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14:paraId="76637E10" w14:textId="77777777"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14:paraId="61E82A2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A58A8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BF787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7E366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F9722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B9CCAC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91C56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32A31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4A87BA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981692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EA6BBF3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A2B2976" w14:textId="77777777" w:rsidTr="00601EBD">
        <w:tc>
          <w:tcPr>
            <w:tcW w:w="10908" w:type="dxa"/>
          </w:tcPr>
          <w:p w14:paraId="3D853C1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5FC80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648A784E" w14:textId="77777777"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F364385" w14:textId="77777777"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C91078" w14:textId="77777777"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FAD78B7" w14:textId="4C23AE35" w:rsidR="000B498D" w:rsidRDefault="00806FFB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06FFB">
              <w:rPr>
                <w:rFonts w:ascii="Arial" w:hAnsi="Arial" w:cs="Arial"/>
                <w:sz w:val="20"/>
                <w:szCs w:val="20"/>
              </w:rPr>
              <w:t>Guidance for Quality Management of Pavement Condition Data Collection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spellStart"/>
            <w:r w:rsidR="007C726B">
              <w:rPr>
                <w:rFonts w:ascii="Arial" w:hAnsi="Arial" w:cs="Arial"/>
                <w:sz w:val="20"/>
                <w:szCs w:val="20"/>
              </w:rPr>
              <w:t>Transtech</w:t>
            </w:r>
            <w:proofErr w:type="spellEnd"/>
            <w:r w:rsidR="007C726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551FB">
              <w:rPr>
                <w:rFonts w:ascii="Arial" w:hAnsi="Arial" w:cs="Arial"/>
                <w:sz w:val="20"/>
                <w:szCs w:val="20"/>
              </w:rPr>
              <w:t>Final</w:t>
            </w:r>
            <w:r w:rsidR="00B534AD">
              <w:rPr>
                <w:rFonts w:ascii="Arial" w:hAnsi="Arial" w:cs="Arial"/>
                <w:sz w:val="20"/>
                <w:szCs w:val="20"/>
              </w:rPr>
              <w:t xml:space="preserve"> Report expected to</w:t>
            </w:r>
          </w:p>
          <w:p w14:paraId="0FDF1613" w14:textId="58055ED3" w:rsidR="00B534AD" w:rsidRDefault="00B534AD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published in 6 months.</w:t>
            </w:r>
          </w:p>
          <w:p w14:paraId="0CFCAFB8" w14:textId="77777777" w:rsidR="005132FA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EDD1E7" w14:textId="0E50C5D5" w:rsidR="008F7BDA" w:rsidRDefault="0017372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73720">
              <w:rPr>
                <w:rFonts w:ascii="Arial" w:hAnsi="Arial" w:cs="Arial"/>
                <w:sz w:val="20"/>
                <w:szCs w:val="20"/>
              </w:rPr>
              <w:t>Jointed Concrete Pavement Faulting Collection and Analysis Standards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contract – ARA.  </w:t>
            </w:r>
            <w:r w:rsidR="008F7BDA">
              <w:rPr>
                <w:rFonts w:ascii="Arial" w:hAnsi="Arial" w:cs="Arial"/>
                <w:sz w:val="20"/>
                <w:szCs w:val="20"/>
              </w:rPr>
              <w:t>P</w:t>
            </w:r>
            <w:r w:rsidR="00C352B0">
              <w:rPr>
                <w:rFonts w:ascii="Arial" w:hAnsi="Arial" w:cs="Arial"/>
                <w:sz w:val="20"/>
                <w:szCs w:val="20"/>
              </w:rPr>
              <w:t>hase II work</w:t>
            </w:r>
            <w:r w:rsidR="000B498D">
              <w:rPr>
                <w:rFonts w:ascii="Arial" w:hAnsi="Arial" w:cs="Arial"/>
                <w:sz w:val="20"/>
                <w:szCs w:val="20"/>
              </w:rPr>
              <w:t xml:space="preserve"> progressing.</w:t>
            </w:r>
            <w:r w:rsidR="00354D92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  <w:p w14:paraId="4BC23DF1" w14:textId="42433288" w:rsidR="00354D92" w:rsidRDefault="00354D92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analyses ongoing.</w:t>
            </w:r>
          </w:p>
          <w:p w14:paraId="429A5D44" w14:textId="77777777" w:rsidR="00C352B0" w:rsidRDefault="00C352B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6F8C515" w14:textId="77777777" w:rsidR="008F7BDA" w:rsidRDefault="0077494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 members</w:t>
            </w:r>
            <w:r w:rsidR="00014774">
              <w:rPr>
                <w:rFonts w:ascii="Arial" w:hAnsi="Arial" w:cs="Arial"/>
                <w:sz w:val="20"/>
                <w:szCs w:val="20"/>
              </w:rPr>
              <w:t xml:space="preserve"> meeting about every 6 weeks to discuss</w:t>
            </w:r>
            <w:r>
              <w:rPr>
                <w:rFonts w:ascii="Arial" w:hAnsi="Arial" w:cs="Arial"/>
                <w:sz w:val="20"/>
                <w:szCs w:val="20"/>
              </w:rPr>
              <w:t xml:space="preserve"> incorporating TPF products into data collection contracts.</w:t>
            </w:r>
          </w:p>
          <w:p w14:paraId="00AD8622" w14:textId="77777777" w:rsidR="00233D01" w:rsidRDefault="00233D01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F092A3B" w14:textId="04D37C17" w:rsidR="008447BE" w:rsidRDefault="00233D01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Implementation of TPF products contract – QES. </w:t>
            </w:r>
            <w:r w:rsidR="00B534AD">
              <w:rPr>
                <w:rFonts w:ascii="Arial" w:hAnsi="Arial" w:cs="Arial"/>
                <w:sz w:val="20"/>
                <w:szCs w:val="20"/>
              </w:rPr>
              <w:t xml:space="preserve">Data Analysis ongoing. </w:t>
            </w:r>
            <w:r w:rsidR="008447B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5209191" w14:textId="4D7D16F4" w:rsidR="00B301A0" w:rsidRDefault="00B301A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2CABE4" w14:textId="16F93447" w:rsidR="00014774" w:rsidRDefault="0001477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funding for this pooled fund study has been obligated, the follow</w:t>
            </w:r>
            <w:r w:rsidR="0014626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on project TPF-5(399) has funds for further efforts.</w:t>
            </w:r>
          </w:p>
          <w:p w14:paraId="35CB4144" w14:textId="77777777"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19395DC" w14:textId="77777777"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5E8EFB1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44019D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402CE6BC" w14:textId="77777777" w:rsidTr="00601EBD">
        <w:tc>
          <w:tcPr>
            <w:tcW w:w="10903" w:type="dxa"/>
          </w:tcPr>
          <w:p w14:paraId="44E2791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C76C5" w14:textId="77777777" w:rsidR="00173720" w:rsidRDefault="00601EBD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375305D" w14:textId="77777777" w:rsidR="00173720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CD66F4" w14:textId="77777777" w:rsidR="0072649B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work on 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all projects.  </w:t>
            </w:r>
          </w:p>
          <w:p w14:paraId="6FF3928D" w14:textId="77777777"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4A2B6C" w14:textId="77777777" w:rsidR="008F7BDA" w:rsidRDefault="008F7BDA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70C659" w14:textId="77777777"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75FE67" w14:textId="77777777" w:rsidR="005B3F68" w:rsidRDefault="00173720" w:rsidP="00F036F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6F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AD867E" w14:textId="77777777" w:rsidR="005B3F68" w:rsidRDefault="005B3F68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0D57C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ED5C7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01F02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67636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5D793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9FF935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C517B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9C86C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9FF454D" w14:textId="77777777" w:rsidTr="00601EBD">
        <w:tc>
          <w:tcPr>
            <w:tcW w:w="10908" w:type="dxa"/>
          </w:tcPr>
          <w:p w14:paraId="30EC2B6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4A12D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800D9E">
              <w:rPr>
                <w:rFonts w:ascii="Arial" w:hAnsi="Arial" w:cs="Arial"/>
                <w:sz w:val="20"/>
                <w:szCs w:val="20"/>
              </w:rPr>
              <w:t>-one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14:paraId="07C0B43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CD94B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D007C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827F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1855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65D2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40CB0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B9C35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83E8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4351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557A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1928DBA" w14:textId="77777777" w:rsidTr="00601EBD">
        <w:tc>
          <w:tcPr>
            <w:tcW w:w="10908" w:type="dxa"/>
          </w:tcPr>
          <w:p w14:paraId="3112934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AA0C9A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06B22DB1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7C8F862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291BC3B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F3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9CAF2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F8B1F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CFB35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0A27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05AB8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53BBDC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1053D532" w14:textId="77777777" w:rsidTr="00E35E0F">
        <w:tc>
          <w:tcPr>
            <w:tcW w:w="10908" w:type="dxa"/>
          </w:tcPr>
          <w:p w14:paraId="1D5AD5F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CF517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C74981E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FCB3F4" w14:textId="77777777" w:rsidR="00E35E0F" w:rsidRDefault="000B49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AASHTO standards published in 2021 related to transverse profile certification procedures and Standard data format</w:t>
            </w:r>
          </w:p>
          <w:p w14:paraId="2C9077A0" w14:textId="77777777" w:rsidR="000B498D" w:rsidRDefault="000B49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2D/3D pavement image data.</w:t>
            </w:r>
          </w:p>
          <w:p w14:paraId="3D4A02C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B58607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7A3BA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4E6D6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C6C63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7AE99E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268633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5418" w14:textId="77777777" w:rsidR="00CF4E2F" w:rsidRDefault="00CF4E2F" w:rsidP="00106C83">
      <w:pPr>
        <w:spacing w:after="0" w:line="240" w:lineRule="auto"/>
      </w:pPr>
      <w:r>
        <w:separator/>
      </w:r>
    </w:p>
  </w:endnote>
  <w:endnote w:type="continuationSeparator" w:id="0">
    <w:p w14:paraId="1D79974E" w14:textId="77777777" w:rsidR="00CF4E2F" w:rsidRDefault="00CF4E2F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B7D6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5EBB6515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CC72" w14:textId="77777777" w:rsidR="00CF4E2F" w:rsidRDefault="00CF4E2F" w:rsidP="00106C83">
      <w:pPr>
        <w:spacing w:after="0" w:line="240" w:lineRule="auto"/>
      </w:pPr>
      <w:r>
        <w:separator/>
      </w:r>
    </w:p>
  </w:footnote>
  <w:footnote w:type="continuationSeparator" w:id="0">
    <w:p w14:paraId="12ACFC12" w14:textId="77777777" w:rsidR="00CF4E2F" w:rsidRDefault="00CF4E2F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054A4"/>
    <w:rsid w:val="00014774"/>
    <w:rsid w:val="00017166"/>
    <w:rsid w:val="00035D8B"/>
    <w:rsid w:val="00036E63"/>
    <w:rsid w:val="00037FBC"/>
    <w:rsid w:val="000736BB"/>
    <w:rsid w:val="00074181"/>
    <w:rsid w:val="000925E0"/>
    <w:rsid w:val="00095F93"/>
    <w:rsid w:val="000B498D"/>
    <w:rsid w:val="000B665A"/>
    <w:rsid w:val="00106C83"/>
    <w:rsid w:val="00134528"/>
    <w:rsid w:val="00146262"/>
    <w:rsid w:val="001547D0"/>
    <w:rsid w:val="00161153"/>
    <w:rsid w:val="00173720"/>
    <w:rsid w:val="001972CD"/>
    <w:rsid w:val="001A36A0"/>
    <w:rsid w:val="001B0FB4"/>
    <w:rsid w:val="001B3D1A"/>
    <w:rsid w:val="001C5967"/>
    <w:rsid w:val="001D7FD0"/>
    <w:rsid w:val="00207D66"/>
    <w:rsid w:val="0021446D"/>
    <w:rsid w:val="00233D01"/>
    <w:rsid w:val="00274FFA"/>
    <w:rsid w:val="00293FD8"/>
    <w:rsid w:val="002A79C8"/>
    <w:rsid w:val="002D0AC9"/>
    <w:rsid w:val="002E72BC"/>
    <w:rsid w:val="003217A3"/>
    <w:rsid w:val="00354D92"/>
    <w:rsid w:val="00374F1B"/>
    <w:rsid w:val="0038705A"/>
    <w:rsid w:val="003C609F"/>
    <w:rsid w:val="003F0868"/>
    <w:rsid w:val="004144E6"/>
    <w:rsid w:val="004156B2"/>
    <w:rsid w:val="00437734"/>
    <w:rsid w:val="004B2EA1"/>
    <w:rsid w:val="004B6CFD"/>
    <w:rsid w:val="004E14DC"/>
    <w:rsid w:val="00506CBF"/>
    <w:rsid w:val="005132FA"/>
    <w:rsid w:val="0053444D"/>
    <w:rsid w:val="00535598"/>
    <w:rsid w:val="00545BE5"/>
    <w:rsid w:val="0054756F"/>
    <w:rsid w:val="00547EE3"/>
    <w:rsid w:val="00551D8A"/>
    <w:rsid w:val="00560BBF"/>
    <w:rsid w:val="00581B36"/>
    <w:rsid w:val="00583E8E"/>
    <w:rsid w:val="005931A1"/>
    <w:rsid w:val="005B3F68"/>
    <w:rsid w:val="005C4EED"/>
    <w:rsid w:val="005E29B7"/>
    <w:rsid w:val="00601EBD"/>
    <w:rsid w:val="00636C5F"/>
    <w:rsid w:val="00671436"/>
    <w:rsid w:val="00682C5E"/>
    <w:rsid w:val="006933C9"/>
    <w:rsid w:val="006A1669"/>
    <w:rsid w:val="006E49FB"/>
    <w:rsid w:val="00724829"/>
    <w:rsid w:val="0072649B"/>
    <w:rsid w:val="00734004"/>
    <w:rsid w:val="00743C01"/>
    <w:rsid w:val="0077494A"/>
    <w:rsid w:val="00790C4A"/>
    <w:rsid w:val="0079503B"/>
    <w:rsid w:val="007C726B"/>
    <w:rsid w:val="007E5BD2"/>
    <w:rsid w:val="007F2DCB"/>
    <w:rsid w:val="00800D9E"/>
    <w:rsid w:val="00806FFB"/>
    <w:rsid w:val="00807725"/>
    <w:rsid w:val="00817D8E"/>
    <w:rsid w:val="008359EC"/>
    <w:rsid w:val="008447BE"/>
    <w:rsid w:val="00872F18"/>
    <w:rsid w:val="00874169"/>
    <w:rsid w:val="00874EF7"/>
    <w:rsid w:val="008812DC"/>
    <w:rsid w:val="008F7BDA"/>
    <w:rsid w:val="0091079E"/>
    <w:rsid w:val="0091371F"/>
    <w:rsid w:val="009357A0"/>
    <w:rsid w:val="0094745B"/>
    <w:rsid w:val="009568BD"/>
    <w:rsid w:val="0096638A"/>
    <w:rsid w:val="00975580"/>
    <w:rsid w:val="009E39BE"/>
    <w:rsid w:val="009F3E36"/>
    <w:rsid w:val="009F73DC"/>
    <w:rsid w:val="00A277C8"/>
    <w:rsid w:val="00A43875"/>
    <w:rsid w:val="00A63677"/>
    <w:rsid w:val="00A975C2"/>
    <w:rsid w:val="00AB6387"/>
    <w:rsid w:val="00AE46B0"/>
    <w:rsid w:val="00B01357"/>
    <w:rsid w:val="00B16216"/>
    <w:rsid w:val="00B2185C"/>
    <w:rsid w:val="00B242E2"/>
    <w:rsid w:val="00B301A0"/>
    <w:rsid w:val="00B534AD"/>
    <w:rsid w:val="00B66A21"/>
    <w:rsid w:val="00BB7061"/>
    <w:rsid w:val="00BE39D6"/>
    <w:rsid w:val="00BF2E0C"/>
    <w:rsid w:val="00BF67A9"/>
    <w:rsid w:val="00C13753"/>
    <w:rsid w:val="00C352B0"/>
    <w:rsid w:val="00C56964"/>
    <w:rsid w:val="00CA14EA"/>
    <w:rsid w:val="00CA24B2"/>
    <w:rsid w:val="00CE04AA"/>
    <w:rsid w:val="00CE4698"/>
    <w:rsid w:val="00CF293F"/>
    <w:rsid w:val="00CF4E2F"/>
    <w:rsid w:val="00CF5E6E"/>
    <w:rsid w:val="00D03DB1"/>
    <w:rsid w:val="00D056B7"/>
    <w:rsid w:val="00D05DC0"/>
    <w:rsid w:val="00D26237"/>
    <w:rsid w:val="00D43581"/>
    <w:rsid w:val="00DA0D1F"/>
    <w:rsid w:val="00DA370B"/>
    <w:rsid w:val="00DC13B2"/>
    <w:rsid w:val="00DC5C73"/>
    <w:rsid w:val="00DC7372"/>
    <w:rsid w:val="00DD1D4B"/>
    <w:rsid w:val="00DF2602"/>
    <w:rsid w:val="00DF5AE4"/>
    <w:rsid w:val="00DF796E"/>
    <w:rsid w:val="00E10289"/>
    <w:rsid w:val="00E17318"/>
    <w:rsid w:val="00E35E0F"/>
    <w:rsid w:val="00E371D1"/>
    <w:rsid w:val="00E53738"/>
    <w:rsid w:val="00E551FB"/>
    <w:rsid w:val="00E75664"/>
    <w:rsid w:val="00E80595"/>
    <w:rsid w:val="00E828E7"/>
    <w:rsid w:val="00E918DB"/>
    <w:rsid w:val="00EA5166"/>
    <w:rsid w:val="00EA79A5"/>
    <w:rsid w:val="00EB624D"/>
    <w:rsid w:val="00ED5F67"/>
    <w:rsid w:val="00EE401D"/>
    <w:rsid w:val="00EF08AE"/>
    <w:rsid w:val="00EF3B1B"/>
    <w:rsid w:val="00EF5790"/>
    <w:rsid w:val="00F036F9"/>
    <w:rsid w:val="00F164FF"/>
    <w:rsid w:val="00F3672F"/>
    <w:rsid w:val="00F61884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82DF6"/>
  <w15:docId w15:val="{E584E9C4-66A1-4302-89C0-5E011BD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3C49-94AE-4C03-BE12-BCFBD3EB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lisa.williams</dc:creator>
  <cp:lastModifiedBy>Mergenmeier, Andy (FHWA)</cp:lastModifiedBy>
  <cp:revision>3</cp:revision>
  <cp:lastPrinted>2011-06-21T20:32:00Z</cp:lastPrinted>
  <dcterms:created xsi:type="dcterms:W3CDTF">2023-01-03T17:54:00Z</dcterms:created>
  <dcterms:modified xsi:type="dcterms:W3CDTF">2023-01-03T17:56:00Z</dcterms:modified>
</cp:coreProperties>
</file>